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43F2" w14:textId="77DB8F2A" w:rsidR="00053D88" w:rsidRPr="001435D4" w:rsidRDefault="00053D88" w:rsidP="00480F0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435D4">
        <w:rPr>
          <w:rFonts w:ascii="Arial" w:hAnsi="Arial" w:cs="Arial"/>
          <w:b/>
          <w:color w:val="000000"/>
          <w:sz w:val="28"/>
          <w:szCs w:val="28"/>
        </w:rPr>
        <w:t>Houstonfest</w:t>
      </w:r>
      <w:r w:rsidR="00970403" w:rsidRPr="001435D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435D4">
        <w:rPr>
          <w:rFonts w:ascii="Arial" w:hAnsi="Arial" w:cs="Arial"/>
          <w:b/>
          <w:color w:val="000000"/>
          <w:sz w:val="28"/>
          <w:szCs w:val="28"/>
        </w:rPr>
        <w:t>Scholarships</w:t>
      </w:r>
      <w:r w:rsidR="00554EB6">
        <w:rPr>
          <w:rFonts w:ascii="Arial" w:hAnsi="Arial" w:cs="Arial"/>
          <w:b/>
          <w:color w:val="000000"/>
          <w:sz w:val="28"/>
          <w:szCs w:val="28"/>
        </w:rPr>
        <w:t xml:space="preserve"> 20</w:t>
      </w:r>
      <w:r w:rsidR="008318B5">
        <w:rPr>
          <w:rFonts w:ascii="Arial" w:hAnsi="Arial" w:cs="Arial"/>
          <w:b/>
          <w:color w:val="000000"/>
          <w:sz w:val="28"/>
          <w:szCs w:val="28"/>
        </w:rPr>
        <w:t>2</w:t>
      </w:r>
      <w:r w:rsidR="009C3632">
        <w:rPr>
          <w:rFonts w:ascii="Arial" w:hAnsi="Arial" w:cs="Arial"/>
          <w:b/>
          <w:color w:val="000000"/>
          <w:sz w:val="28"/>
          <w:szCs w:val="28"/>
        </w:rPr>
        <w:t>4</w:t>
      </w:r>
    </w:p>
    <w:p w14:paraId="0D4D5104" w14:textId="77777777" w:rsidR="00970403" w:rsidRPr="001435D4" w:rsidRDefault="00970403" w:rsidP="00480F04">
      <w:pPr>
        <w:jc w:val="center"/>
        <w:rPr>
          <w:rFonts w:ascii="Arial" w:hAnsi="Arial" w:cs="Arial"/>
          <w:b/>
          <w:color w:val="000000"/>
        </w:rPr>
      </w:pPr>
      <w:r w:rsidRPr="001435D4">
        <w:rPr>
          <w:rFonts w:ascii="Arial" w:hAnsi="Arial" w:cs="Arial"/>
          <w:b/>
          <w:color w:val="000000"/>
        </w:rPr>
        <w:t>Application Form</w:t>
      </w:r>
    </w:p>
    <w:p w14:paraId="6A29BF79" w14:textId="77777777" w:rsidR="00053D88" w:rsidRPr="001435D4" w:rsidRDefault="00053D88" w:rsidP="00053D88">
      <w:pPr>
        <w:jc w:val="center"/>
        <w:rPr>
          <w:rFonts w:ascii="Arial" w:hAnsi="Arial" w:cs="Arial"/>
          <w:color w:val="000000"/>
          <w:sz w:val="8"/>
          <w:szCs w:val="8"/>
        </w:rPr>
      </w:pPr>
    </w:p>
    <w:p w14:paraId="5EA36790" w14:textId="77777777" w:rsidR="00C4687B" w:rsidRDefault="00C4687B" w:rsidP="00C4687B">
      <w:pPr>
        <w:rPr>
          <w:rFonts w:ascii="Arial" w:hAnsi="Arial" w:cs="Arial"/>
          <w:color w:val="000000"/>
          <w:sz w:val="22"/>
          <w:szCs w:val="22"/>
        </w:rPr>
      </w:pPr>
      <w:r w:rsidRPr="00C4687B">
        <w:rPr>
          <w:rFonts w:ascii="Arial" w:hAnsi="Arial" w:cs="Arial"/>
          <w:color w:val="000000"/>
          <w:sz w:val="22"/>
          <w:szCs w:val="22"/>
          <w:u w:val="single"/>
        </w:rPr>
        <w:t>Rules Highlights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DC8DAA7" w14:textId="77777777" w:rsidR="00970403" w:rsidRDefault="00970403" w:rsidP="00053D8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full listing of the rules of this competition can be found at </w:t>
      </w:r>
      <w:hyperlink r:id="rId5" w:history="1">
        <w:r w:rsidRPr="000021CB">
          <w:rPr>
            <w:rStyle w:val="Hyperlink"/>
            <w:rFonts w:ascii="Arial" w:hAnsi="Arial" w:cs="Arial"/>
            <w:sz w:val="22"/>
            <w:szCs w:val="22"/>
          </w:rPr>
          <w:t>www.houstonfest.org/scholarships.htm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5D78FC40" w14:textId="77777777" w:rsidR="00C4687B" w:rsidRDefault="00C4687B" w:rsidP="00C4687B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Scholarships of </w:t>
      </w:r>
      <w:r w:rsidRPr="009E401A">
        <w:rPr>
          <w:rFonts w:ascii="Arial" w:hAnsi="Arial" w:cs="Arial"/>
          <w:b/>
          <w:color w:val="000000"/>
          <w:sz w:val="22"/>
          <w:szCs w:val="22"/>
        </w:rPr>
        <w:t>$500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401A">
        <w:rPr>
          <w:rFonts w:ascii="Arial" w:hAnsi="Arial" w:cs="Arial"/>
          <w:b/>
          <w:color w:val="000000"/>
          <w:sz w:val="22"/>
          <w:szCs w:val="22"/>
        </w:rPr>
        <w:t>$4</w:t>
      </w:r>
      <w:r w:rsidR="008318B5">
        <w:rPr>
          <w:rFonts w:ascii="Arial" w:hAnsi="Arial" w:cs="Arial"/>
          <w:b/>
          <w:color w:val="000000"/>
          <w:sz w:val="22"/>
          <w:szCs w:val="22"/>
        </w:rPr>
        <w:t>5</w:t>
      </w:r>
      <w:r w:rsidRPr="009E401A">
        <w:rPr>
          <w:rFonts w:ascii="Arial" w:hAnsi="Arial" w:cs="Arial"/>
          <w:b/>
          <w:color w:val="000000"/>
          <w:sz w:val="22"/>
          <w:szCs w:val="22"/>
        </w:rPr>
        <w:t>0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401A">
        <w:rPr>
          <w:rFonts w:ascii="Arial" w:hAnsi="Arial" w:cs="Arial"/>
          <w:b/>
          <w:color w:val="000000"/>
          <w:sz w:val="22"/>
          <w:szCs w:val="22"/>
        </w:rPr>
        <w:t>$</w:t>
      </w:r>
      <w:r w:rsidR="008318B5">
        <w:rPr>
          <w:rFonts w:ascii="Arial" w:hAnsi="Arial" w:cs="Arial"/>
          <w:b/>
          <w:color w:val="000000"/>
          <w:sz w:val="22"/>
          <w:szCs w:val="22"/>
        </w:rPr>
        <w:t>4</w:t>
      </w:r>
      <w:r w:rsidR="001A7E95">
        <w:rPr>
          <w:rFonts w:ascii="Arial" w:hAnsi="Arial" w:cs="Arial"/>
          <w:b/>
          <w:color w:val="000000"/>
          <w:sz w:val="22"/>
          <w:szCs w:val="22"/>
        </w:rPr>
        <w:t>0</w:t>
      </w:r>
      <w:r w:rsidRPr="009E401A">
        <w:rPr>
          <w:rFonts w:ascii="Arial" w:hAnsi="Arial" w:cs="Arial"/>
          <w:b/>
          <w:color w:val="000000"/>
          <w:sz w:val="22"/>
          <w:szCs w:val="22"/>
        </w:rPr>
        <w:t>0</w:t>
      </w:r>
      <w:r w:rsidR="00FC6E83" w:rsidRPr="00FC6E83">
        <w:rPr>
          <w:rFonts w:ascii="Arial" w:hAnsi="Arial" w:cs="Arial"/>
          <w:bCs/>
          <w:color w:val="000000"/>
          <w:sz w:val="22"/>
          <w:szCs w:val="22"/>
        </w:rPr>
        <w:t>,</w:t>
      </w:r>
      <w:r w:rsidR="00FC6E83">
        <w:rPr>
          <w:rFonts w:ascii="Arial" w:hAnsi="Arial" w:cs="Arial"/>
          <w:b/>
          <w:color w:val="000000"/>
          <w:sz w:val="22"/>
          <w:szCs w:val="22"/>
        </w:rPr>
        <w:t xml:space="preserve"> $</w:t>
      </w:r>
      <w:r w:rsidR="008318B5">
        <w:rPr>
          <w:rFonts w:ascii="Arial" w:hAnsi="Arial" w:cs="Arial"/>
          <w:b/>
          <w:color w:val="000000"/>
          <w:sz w:val="22"/>
          <w:szCs w:val="22"/>
        </w:rPr>
        <w:t>35</w:t>
      </w:r>
      <w:r w:rsidR="00FC6E83">
        <w:rPr>
          <w:rFonts w:ascii="Arial" w:hAnsi="Arial" w:cs="Arial"/>
          <w:b/>
          <w:color w:val="000000"/>
          <w:sz w:val="22"/>
          <w:szCs w:val="22"/>
        </w:rPr>
        <w:t>0</w:t>
      </w:r>
      <w:r w:rsidR="0096723E">
        <w:rPr>
          <w:rFonts w:ascii="Arial" w:hAnsi="Arial" w:cs="Arial"/>
          <w:color w:val="000000"/>
          <w:sz w:val="22"/>
          <w:szCs w:val="22"/>
        </w:rPr>
        <w:t xml:space="preserve">, and </w:t>
      </w:r>
      <w:r w:rsidR="0096723E">
        <w:rPr>
          <w:rFonts w:ascii="Arial" w:hAnsi="Arial" w:cs="Arial"/>
          <w:b/>
          <w:color w:val="000000"/>
          <w:sz w:val="22"/>
          <w:szCs w:val="22"/>
        </w:rPr>
        <w:t>$</w:t>
      </w:r>
      <w:r w:rsidR="008318B5">
        <w:rPr>
          <w:rFonts w:ascii="Arial" w:hAnsi="Arial" w:cs="Arial"/>
          <w:b/>
          <w:color w:val="000000"/>
          <w:sz w:val="22"/>
          <w:szCs w:val="22"/>
        </w:rPr>
        <w:t>3</w:t>
      </w:r>
      <w:r w:rsidR="00645216">
        <w:rPr>
          <w:rFonts w:ascii="Arial" w:hAnsi="Arial" w:cs="Arial"/>
          <w:b/>
          <w:color w:val="000000"/>
          <w:sz w:val="22"/>
          <w:szCs w:val="22"/>
        </w:rPr>
        <w:t>0</w:t>
      </w:r>
      <w:r w:rsidR="0096723E">
        <w:rPr>
          <w:rFonts w:ascii="Arial" w:hAnsi="Arial" w:cs="Arial"/>
          <w:b/>
          <w:color w:val="000000"/>
          <w:sz w:val="22"/>
          <w:szCs w:val="22"/>
        </w:rPr>
        <w:t>0</w:t>
      </w:r>
      <w:r w:rsidR="00F560F6">
        <w:rPr>
          <w:rFonts w:ascii="Arial" w:hAnsi="Arial" w:cs="Arial"/>
          <w:color w:val="000000"/>
          <w:sz w:val="22"/>
          <w:szCs w:val="22"/>
        </w:rPr>
        <w:t xml:space="preserve"> </w:t>
      </w:r>
      <w:r w:rsidR="00F8514E">
        <w:rPr>
          <w:rFonts w:ascii="Arial" w:hAnsi="Arial" w:cs="Arial"/>
          <w:color w:val="000000"/>
          <w:sz w:val="22"/>
          <w:szCs w:val="22"/>
        </w:rPr>
        <w:t xml:space="preserve">(or some other distribution totaling </w:t>
      </w:r>
      <w:r w:rsidR="00FC5061">
        <w:rPr>
          <w:rFonts w:ascii="Arial" w:hAnsi="Arial" w:cs="Arial"/>
          <w:color w:val="000000"/>
          <w:sz w:val="22"/>
          <w:szCs w:val="22"/>
        </w:rPr>
        <w:t xml:space="preserve">at least </w:t>
      </w:r>
      <w:r w:rsidR="00F8514E">
        <w:rPr>
          <w:rFonts w:ascii="Arial" w:hAnsi="Arial" w:cs="Arial"/>
          <w:color w:val="000000"/>
          <w:sz w:val="22"/>
          <w:szCs w:val="22"/>
        </w:rPr>
        <w:t xml:space="preserve">$2000) </w:t>
      </w:r>
      <w:r w:rsidR="003B6BB0">
        <w:rPr>
          <w:rFonts w:ascii="Arial" w:hAnsi="Arial" w:cs="Arial"/>
          <w:color w:val="000000"/>
          <w:sz w:val="22"/>
          <w:szCs w:val="22"/>
        </w:rPr>
        <w:t xml:space="preserve">will be </w:t>
      </w:r>
      <w:r w:rsidR="00FC5061">
        <w:rPr>
          <w:rFonts w:ascii="Arial" w:hAnsi="Arial" w:cs="Arial"/>
          <w:color w:val="000000"/>
          <w:sz w:val="22"/>
          <w:szCs w:val="22"/>
        </w:rPr>
        <w:t>awarded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5721D50" w14:textId="079BE6AD" w:rsidR="00C4687B" w:rsidRDefault="00C4687B" w:rsidP="00C4687B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deadline for entry is </w:t>
      </w:r>
      <w:smartTag w:uri="urn:schemas-microsoft-com:office:smarttags" w:element="time">
        <w:smartTagPr>
          <w:attr w:name="Hour" w:val="23"/>
          <w:attr w:name="Minute" w:val="59"/>
        </w:smartTagPr>
        <w:r>
          <w:rPr>
            <w:rFonts w:ascii="Arial" w:hAnsi="Arial" w:cs="Arial"/>
            <w:color w:val="000000"/>
            <w:sz w:val="22"/>
            <w:szCs w:val="22"/>
          </w:rPr>
          <w:t>11:59 p.m.</w:t>
        </w:r>
      </w:smartTag>
      <w:r>
        <w:rPr>
          <w:rFonts w:ascii="Arial" w:hAnsi="Arial" w:cs="Arial"/>
          <w:color w:val="000000"/>
          <w:sz w:val="22"/>
          <w:szCs w:val="22"/>
        </w:rPr>
        <w:t xml:space="preserve"> on </w:t>
      </w:r>
      <w:r w:rsidR="00D87000">
        <w:rPr>
          <w:rFonts w:ascii="Arial" w:hAnsi="Arial" w:cs="Arial"/>
          <w:b/>
          <w:color w:val="000000"/>
          <w:sz w:val="22"/>
          <w:szCs w:val="22"/>
        </w:rPr>
        <w:t>Satur</w:t>
      </w:r>
      <w:r w:rsidRPr="009E401A">
        <w:rPr>
          <w:rFonts w:ascii="Arial" w:hAnsi="Arial" w:cs="Arial"/>
          <w:b/>
          <w:color w:val="000000"/>
          <w:sz w:val="22"/>
          <w:szCs w:val="22"/>
        </w:rPr>
        <w:t xml:space="preserve">day, </w:t>
      </w:r>
      <w:r w:rsidR="00554EB6">
        <w:rPr>
          <w:rFonts w:ascii="Arial" w:hAnsi="Arial" w:cs="Arial"/>
          <w:b/>
          <w:color w:val="000000"/>
          <w:sz w:val="22"/>
          <w:szCs w:val="22"/>
        </w:rPr>
        <w:t>March</w:t>
      </w:r>
      <w:r w:rsidR="005C6B7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9C3632">
        <w:rPr>
          <w:rFonts w:ascii="Arial" w:hAnsi="Arial" w:cs="Arial"/>
          <w:b/>
          <w:color w:val="000000"/>
          <w:sz w:val="22"/>
          <w:szCs w:val="22"/>
        </w:rPr>
        <w:t>2</w:t>
      </w:r>
      <w:r w:rsidRPr="009E401A">
        <w:rPr>
          <w:rFonts w:ascii="Arial" w:hAnsi="Arial" w:cs="Arial"/>
          <w:b/>
          <w:color w:val="000000"/>
          <w:sz w:val="22"/>
          <w:szCs w:val="22"/>
        </w:rPr>
        <w:t>, 20</w:t>
      </w:r>
      <w:r w:rsidR="008318B5">
        <w:rPr>
          <w:rFonts w:ascii="Arial" w:hAnsi="Arial" w:cs="Arial"/>
          <w:b/>
          <w:color w:val="000000"/>
          <w:sz w:val="22"/>
          <w:szCs w:val="22"/>
        </w:rPr>
        <w:t>2</w:t>
      </w:r>
      <w:r w:rsidR="009C3632">
        <w:rPr>
          <w:rFonts w:ascii="Arial" w:hAnsi="Arial" w:cs="Arial"/>
          <w:b/>
          <w:color w:val="000000"/>
          <w:sz w:val="22"/>
          <w:szCs w:val="22"/>
        </w:rPr>
        <w:t>4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5DB356C" w14:textId="77777777" w:rsidR="00053D88" w:rsidRPr="00460C81" w:rsidRDefault="001435D4" w:rsidP="00053D8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Nominees must be in the</w:t>
      </w:r>
      <w:r w:rsidR="00053D88" w:rsidRPr="0046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053D88" w:rsidRPr="00460C81">
        <w:rPr>
          <w:rFonts w:ascii="Arial" w:hAnsi="Arial" w:cs="Arial"/>
          <w:b/>
          <w:color w:val="000000"/>
          <w:sz w:val="22"/>
          <w:szCs w:val="22"/>
        </w:rPr>
        <w:t>11</w:t>
      </w:r>
      <w:r w:rsidR="00053D88" w:rsidRPr="00460C81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053D88" w:rsidRPr="00460C8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24E64" w:rsidRPr="00460C81">
        <w:rPr>
          <w:rFonts w:ascii="Arial" w:hAnsi="Arial" w:cs="Arial"/>
          <w:b/>
          <w:color w:val="000000"/>
          <w:sz w:val="22"/>
          <w:szCs w:val="22"/>
        </w:rPr>
        <w:t>or</w:t>
      </w:r>
      <w:r w:rsidR="00053D88" w:rsidRPr="00460C81">
        <w:rPr>
          <w:rFonts w:ascii="Arial" w:hAnsi="Arial" w:cs="Arial"/>
          <w:b/>
          <w:color w:val="000000"/>
          <w:sz w:val="22"/>
          <w:szCs w:val="22"/>
        </w:rPr>
        <w:t xml:space="preserve"> 12</w:t>
      </w:r>
      <w:r w:rsidR="00053D88" w:rsidRPr="00460C81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="00053D88" w:rsidRPr="00460C81">
        <w:rPr>
          <w:rFonts w:ascii="Arial" w:hAnsi="Arial" w:cs="Arial"/>
          <w:b/>
          <w:color w:val="000000"/>
          <w:sz w:val="22"/>
          <w:szCs w:val="22"/>
        </w:rPr>
        <w:t xml:space="preserve"> grade</w:t>
      </w:r>
      <w:r w:rsidR="00053D88" w:rsidRPr="00460C81">
        <w:rPr>
          <w:rFonts w:ascii="Arial" w:hAnsi="Arial" w:cs="Arial"/>
          <w:color w:val="000000"/>
          <w:sz w:val="22"/>
          <w:szCs w:val="22"/>
        </w:rPr>
        <w:t>.</w:t>
      </w:r>
      <w:r w:rsidR="00554EB6">
        <w:rPr>
          <w:rFonts w:ascii="Arial" w:hAnsi="Arial" w:cs="Arial"/>
          <w:color w:val="000000"/>
          <w:sz w:val="22"/>
          <w:szCs w:val="22"/>
        </w:rPr>
        <w:t xml:space="preserve"> Past winners may apply, but </w:t>
      </w:r>
      <w:r w:rsidR="008318B5">
        <w:rPr>
          <w:rFonts w:ascii="Arial" w:hAnsi="Arial" w:cs="Arial"/>
          <w:color w:val="000000"/>
          <w:sz w:val="22"/>
          <w:szCs w:val="22"/>
        </w:rPr>
        <w:t>the</w:t>
      </w:r>
      <w:r w:rsidR="00554EB6">
        <w:rPr>
          <w:rFonts w:ascii="Arial" w:hAnsi="Arial" w:cs="Arial"/>
          <w:color w:val="000000"/>
          <w:sz w:val="22"/>
          <w:szCs w:val="22"/>
        </w:rPr>
        <w:t xml:space="preserve"> lifetime limit is $500.</w:t>
      </w:r>
    </w:p>
    <w:p w14:paraId="459D1BEB" w14:textId="00C856E3" w:rsidR="00053D88" w:rsidRDefault="00B24E64" w:rsidP="00053D88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0C81">
        <w:rPr>
          <w:rFonts w:ascii="Arial" w:hAnsi="Arial" w:cs="Arial"/>
          <w:bCs/>
          <w:color w:val="000000"/>
          <w:sz w:val="22"/>
          <w:szCs w:val="22"/>
        </w:rPr>
        <w:t>Each school may nominate o</w:t>
      </w:r>
      <w:r w:rsidR="00053D88" w:rsidRPr="00460C81">
        <w:rPr>
          <w:rFonts w:ascii="Arial" w:hAnsi="Arial" w:cs="Arial"/>
          <w:bCs/>
          <w:color w:val="000000"/>
          <w:sz w:val="22"/>
          <w:szCs w:val="22"/>
        </w:rPr>
        <w:t xml:space="preserve">nly </w:t>
      </w:r>
      <w:r w:rsidR="00053D88" w:rsidRPr="00460C81">
        <w:rPr>
          <w:rFonts w:ascii="Arial" w:hAnsi="Arial" w:cs="Arial"/>
          <w:b/>
          <w:bCs/>
          <w:color w:val="000000"/>
          <w:sz w:val="22"/>
          <w:szCs w:val="22"/>
        </w:rPr>
        <w:t>one student</w:t>
      </w:r>
      <w:r w:rsidR="00115333">
        <w:rPr>
          <w:rFonts w:ascii="Arial" w:hAnsi="Arial" w:cs="Arial"/>
          <w:bCs/>
          <w:color w:val="000000"/>
          <w:sz w:val="22"/>
          <w:szCs w:val="22"/>
        </w:rPr>
        <w:t>. The application may</w:t>
      </w:r>
      <w:r w:rsidR="00C4687B">
        <w:rPr>
          <w:rFonts w:ascii="Arial" w:hAnsi="Arial" w:cs="Arial"/>
          <w:bCs/>
          <w:color w:val="000000"/>
          <w:sz w:val="22"/>
          <w:szCs w:val="22"/>
        </w:rPr>
        <w:t xml:space="preserve"> come from the </w:t>
      </w:r>
      <w:r w:rsidR="00C4687B" w:rsidRPr="00C4687B">
        <w:rPr>
          <w:rFonts w:ascii="Arial" w:hAnsi="Arial" w:cs="Arial"/>
          <w:b/>
          <w:bCs/>
          <w:color w:val="000000"/>
          <w:sz w:val="22"/>
          <w:szCs w:val="22"/>
        </w:rPr>
        <w:t>German teacher</w:t>
      </w:r>
      <w:r w:rsidR="00115333">
        <w:rPr>
          <w:rFonts w:ascii="Arial" w:hAnsi="Arial" w:cs="Arial"/>
          <w:color w:val="000000"/>
          <w:sz w:val="22"/>
          <w:szCs w:val="22"/>
        </w:rPr>
        <w:t xml:space="preserve"> (preferable) or the </w:t>
      </w:r>
      <w:r w:rsidR="00115333" w:rsidRPr="00115333">
        <w:rPr>
          <w:rFonts w:ascii="Arial" w:hAnsi="Arial" w:cs="Arial"/>
          <w:b/>
          <w:bCs/>
          <w:color w:val="000000"/>
          <w:sz w:val="22"/>
          <w:szCs w:val="22"/>
        </w:rPr>
        <w:t>student</w:t>
      </w:r>
      <w:r w:rsidR="00115333">
        <w:rPr>
          <w:rFonts w:ascii="Arial" w:hAnsi="Arial" w:cs="Arial"/>
          <w:color w:val="000000"/>
          <w:sz w:val="22"/>
          <w:szCs w:val="22"/>
        </w:rPr>
        <w:t xml:space="preserve">, but the student must confirm with the teacher that the teacher wants him/her to be the school’s </w:t>
      </w:r>
      <w:r w:rsidR="001A24E1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="001A24E1">
        <w:rPr>
          <w:rFonts w:ascii="Arial" w:hAnsi="Arial" w:cs="Arial"/>
          <w:color w:val="000000"/>
          <w:sz w:val="22"/>
          <w:szCs w:val="22"/>
        </w:rPr>
        <w:t xml:space="preserve"> </w:t>
      </w:r>
      <w:r w:rsidR="00115333">
        <w:rPr>
          <w:rFonts w:ascii="Arial" w:hAnsi="Arial" w:cs="Arial"/>
          <w:color w:val="000000"/>
          <w:sz w:val="22"/>
          <w:szCs w:val="22"/>
        </w:rPr>
        <w:t>nominee before sending in the application. If multiple applications are received from a school, we reserve the right to give NO scholarship at all to that school.</w:t>
      </w:r>
    </w:p>
    <w:p w14:paraId="3744DC3D" w14:textId="77777777" w:rsidR="00460C81" w:rsidRPr="00460C81" w:rsidRDefault="00480F04" w:rsidP="00053D88">
      <w:pPr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entry</w:t>
      </w:r>
      <w:r w:rsidR="00460C81">
        <w:rPr>
          <w:rFonts w:ascii="Arial" w:hAnsi="Arial" w:cs="Arial"/>
          <w:bCs/>
          <w:color w:val="000000"/>
          <w:sz w:val="22"/>
          <w:szCs w:val="22"/>
        </w:rPr>
        <w:t xml:space="preserve"> must be submitted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on the form below as an </w:t>
      </w:r>
      <w:r w:rsidRPr="009E401A">
        <w:rPr>
          <w:rFonts w:ascii="Arial" w:hAnsi="Arial" w:cs="Arial"/>
          <w:b/>
          <w:bCs/>
          <w:color w:val="000000"/>
          <w:sz w:val="22"/>
          <w:szCs w:val="22"/>
        </w:rPr>
        <w:t>e-mail attachment</w:t>
      </w:r>
      <w:r w:rsidR="00460C81">
        <w:rPr>
          <w:rFonts w:ascii="Arial" w:hAnsi="Arial" w:cs="Arial"/>
          <w:bCs/>
          <w:color w:val="000000"/>
          <w:sz w:val="22"/>
          <w:szCs w:val="22"/>
        </w:rPr>
        <w:t xml:space="preserve"> t</w:t>
      </w:r>
      <w:r w:rsidR="005E042F"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hyperlink r:id="rId6" w:history="1">
        <w:r w:rsidR="00F8514E" w:rsidRPr="00125386">
          <w:rPr>
            <w:rStyle w:val="Hyperlink"/>
            <w:rFonts w:ascii="Arial" w:hAnsi="Arial" w:cs="Arial"/>
            <w:bCs/>
            <w:sz w:val="22"/>
            <w:szCs w:val="22"/>
          </w:rPr>
          <w:t>houstonfest@texasstategermancontest.org</w:t>
        </w:r>
      </w:hyperlink>
      <w:r w:rsidR="00460C81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7C1F024" w14:textId="60BAD073" w:rsidR="00B24E64" w:rsidRPr="00460C81" w:rsidRDefault="00053D88" w:rsidP="00053D88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60C81">
        <w:rPr>
          <w:rFonts w:ascii="Arial" w:hAnsi="Arial" w:cs="Arial"/>
          <w:color w:val="000000"/>
          <w:sz w:val="22"/>
          <w:szCs w:val="22"/>
        </w:rPr>
        <w:t xml:space="preserve">Scoring will be based solely upon how many </w:t>
      </w:r>
      <w:r w:rsidRPr="009E401A">
        <w:rPr>
          <w:rFonts w:ascii="Arial" w:hAnsi="Arial" w:cs="Arial"/>
          <w:b/>
          <w:color w:val="000000"/>
          <w:sz w:val="22"/>
          <w:szCs w:val="22"/>
        </w:rPr>
        <w:t>sweepstakes points</w:t>
      </w:r>
      <w:r w:rsidRPr="00460C81">
        <w:rPr>
          <w:rFonts w:ascii="Arial" w:hAnsi="Arial" w:cs="Arial"/>
          <w:color w:val="000000"/>
          <w:sz w:val="22"/>
          <w:szCs w:val="22"/>
        </w:rPr>
        <w:t xml:space="preserve"> the student contributed to </w:t>
      </w:r>
      <w:r w:rsidR="00FC5061">
        <w:rPr>
          <w:rFonts w:ascii="Arial" w:hAnsi="Arial" w:cs="Arial"/>
          <w:color w:val="000000"/>
          <w:sz w:val="22"/>
          <w:szCs w:val="22"/>
        </w:rPr>
        <w:t>thei</w:t>
      </w:r>
      <w:r w:rsidRPr="00460C81">
        <w:rPr>
          <w:rFonts w:ascii="Arial" w:hAnsi="Arial" w:cs="Arial"/>
          <w:color w:val="000000"/>
          <w:sz w:val="22"/>
          <w:szCs w:val="22"/>
        </w:rPr>
        <w:t>r school’s sweepstakes total</w:t>
      </w:r>
      <w:r w:rsidR="00C80661">
        <w:rPr>
          <w:rFonts w:ascii="Arial" w:hAnsi="Arial" w:cs="Arial"/>
          <w:color w:val="000000"/>
          <w:sz w:val="22"/>
          <w:szCs w:val="22"/>
        </w:rPr>
        <w:t xml:space="preserve"> at Houstonfest 202</w:t>
      </w:r>
      <w:r w:rsidR="009C3632">
        <w:rPr>
          <w:rFonts w:ascii="Arial" w:hAnsi="Arial" w:cs="Arial"/>
          <w:color w:val="000000"/>
          <w:sz w:val="22"/>
          <w:szCs w:val="22"/>
        </w:rPr>
        <w:t>4</w:t>
      </w:r>
      <w:r w:rsidRPr="00460C81">
        <w:rPr>
          <w:rFonts w:ascii="Arial" w:hAnsi="Arial" w:cs="Arial"/>
          <w:color w:val="000000"/>
          <w:sz w:val="22"/>
          <w:szCs w:val="22"/>
        </w:rPr>
        <w:t xml:space="preserve">, with the following </w:t>
      </w:r>
      <w:r w:rsidR="00B24E64" w:rsidRPr="00460C81">
        <w:rPr>
          <w:rFonts w:ascii="Arial" w:hAnsi="Arial" w:cs="Arial"/>
          <w:color w:val="000000"/>
          <w:sz w:val="22"/>
          <w:szCs w:val="22"/>
        </w:rPr>
        <w:t>provisions:</w:t>
      </w:r>
    </w:p>
    <w:p w14:paraId="16268912" w14:textId="77777777" w:rsidR="00B24E64" w:rsidRDefault="00B24E64" w:rsidP="002F7649">
      <w:pPr>
        <w:numPr>
          <w:ilvl w:val="1"/>
          <w:numId w:val="1"/>
        </w:numPr>
        <w:tabs>
          <w:tab w:val="clear" w:pos="1080"/>
          <w:tab w:val="num" w:pos="741"/>
        </w:tabs>
        <w:ind w:left="741" w:hanging="342"/>
        <w:rPr>
          <w:rFonts w:ascii="Arial" w:hAnsi="Arial" w:cs="Arial"/>
          <w:color w:val="000000"/>
          <w:sz w:val="22"/>
          <w:szCs w:val="22"/>
        </w:rPr>
      </w:pPr>
      <w:r w:rsidRPr="00460C81">
        <w:rPr>
          <w:rFonts w:ascii="Arial" w:hAnsi="Arial" w:cs="Arial"/>
          <w:color w:val="000000"/>
          <w:sz w:val="22"/>
          <w:szCs w:val="22"/>
        </w:rPr>
        <w:t xml:space="preserve">Only points earned for </w:t>
      </w:r>
      <w:r w:rsidRPr="009E401A">
        <w:rPr>
          <w:rFonts w:ascii="Arial" w:hAnsi="Arial" w:cs="Arial"/>
          <w:b/>
          <w:color w:val="000000"/>
          <w:sz w:val="22"/>
          <w:szCs w:val="22"/>
        </w:rPr>
        <w:t>1</w:t>
      </w:r>
      <w:r w:rsidRPr="009E401A">
        <w:rPr>
          <w:rFonts w:ascii="Arial" w:hAnsi="Arial" w:cs="Arial"/>
          <w:b/>
          <w:color w:val="000000"/>
          <w:sz w:val="22"/>
          <w:szCs w:val="22"/>
          <w:vertAlign w:val="superscript"/>
        </w:rPr>
        <w:t>st</w:t>
      </w:r>
      <w:r w:rsidRPr="009E401A">
        <w:rPr>
          <w:rFonts w:ascii="Arial" w:hAnsi="Arial" w:cs="Arial"/>
          <w:b/>
          <w:color w:val="000000"/>
          <w:sz w:val="22"/>
          <w:szCs w:val="22"/>
        </w:rPr>
        <w:t xml:space="preserve"> through 5</w:t>
      </w:r>
      <w:r w:rsidRPr="009E401A">
        <w:rPr>
          <w:rFonts w:ascii="Arial" w:hAnsi="Arial" w:cs="Arial"/>
          <w:b/>
          <w:color w:val="000000"/>
          <w:sz w:val="22"/>
          <w:szCs w:val="22"/>
          <w:vertAlign w:val="superscript"/>
        </w:rPr>
        <w:t>th</w:t>
      </w:r>
      <w:r w:rsidRPr="009E401A">
        <w:rPr>
          <w:rFonts w:ascii="Arial" w:hAnsi="Arial" w:cs="Arial"/>
          <w:b/>
          <w:color w:val="000000"/>
          <w:sz w:val="22"/>
          <w:szCs w:val="22"/>
        </w:rPr>
        <w:t xml:space="preserve"> place</w:t>
      </w:r>
      <w:r w:rsidR="00C4687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0C81">
        <w:rPr>
          <w:rFonts w:ascii="Arial" w:hAnsi="Arial" w:cs="Arial"/>
          <w:color w:val="000000"/>
          <w:sz w:val="22"/>
          <w:szCs w:val="22"/>
        </w:rPr>
        <w:t>will be considered</w:t>
      </w:r>
      <w:r w:rsidR="00C4687B" w:rsidRPr="00460C81">
        <w:rPr>
          <w:rFonts w:ascii="Arial" w:hAnsi="Arial" w:cs="Arial"/>
          <w:color w:val="000000"/>
          <w:sz w:val="22"/>
          <w:szCs w:val="22"/>
        </w:rPr>
        <w:t xml:space="preserve"> </w:t>
      </w:r>
      <w:r w:rsidR="00C4687B">
        <w:rPr>
          <w:rFonts w:ascii="Arial" w:hAnsi="Arial" w:cs="Arial"/>
          <w:color w:val="000000"/>
          <w:sz w:val="22"/>
          <w:szCs w:val="22"/>
        </w:rPr>
        <w:t>(original placing only, no move-ups)</w:t>
      </w:r>
      <w:r w:rsidRPr="00460C81">
        <w:rPr>
          <w:rFonts w:ascii="Arial" w:hAnsi="Arial" w:cs="Arial"/>
          <w:color w:val="000000"/>
          <w:sz w:val="22"/>
          <w:szCs w:val="22"/>
        </w:rPr>
        <w:t>.</w:t>
      </w:r>
    </w:p>
    <w:p w14:paraId="5F6531E8" w14:textId="77777777" w:rsidR="00F11455" w:rsidRPr="00460C81" w:rsidRDefault="00F11455" w:rsidP="002F7649">
      <w:pPr>
        <w:numPr>
          <w:ilvl w:val="1"/>
          <w:numId w:val="1"/>
        </w:numPr>
        <w:tabs>
          <w:tab w:val="clear" w:pos="1080"/>
          <w:tab w:val="num" w:pos="741"/>
        </w:tabs>
        <w:ind w:left="741" w:hanging="3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Individual events and group events are treated equally, i.e., enter the full number of sweepstakes points </w:t>
      </w:r>
      <w:r w:rsidR="00280074">
        <w:rPr>
          <w:rFonts w:ascii="Arial" w:hAnsi="Arial" w:cs="Arial"/>
          <w:color w:val="000000"/>
          <w:sz w:val="22"/>
          <w:szCs w:val="22"/>
        </w:rPr>
        <w:t>earned</w:t>
      </w:r>
      <w:r>
        <w:rPr>
          <w:rFonts w:ascii="Arial" w:hAnsi="Arial" w:cs="Arial"/>
          <w:color w:val="000000"/>
          <w:sz w:val="22"/>
          <w:szCs w:val="22"/>
        </w:rPr>
        <w:t xml:space="preserve"> for each event, regardless of</w:t>
      </w:r>
      <w:r w:rsidR="00280074">
        <w:rPr>
          <w:rFonts w:ascii="Arial" w:hAnsi="Arial" w:cs="Arial"/>
          <w:color w:val="000000"/>
          <w:sz w:val="22"/>
          <w:szCs w:val="22"/>
        </w:rPr>
        <w:t xml:space="preserve"> whether the student worked on the event alone or in a group.</w:t>
      </w:r>
      <w:r w:rsidR="005E042F">
        <w:rPr>
          <w:rFonts w:ascii="Arial" w:hAnsi="Arial" w:cs="Arial"/>
          <w:color w:val="000000"/>
          <w:sz w:val="22"/>
          <w:szCs w:val="22"/>
        </w:rPr>
        <w:t xml:space="preserve"> </w:t>
      </w:r>
      <w:r w:rsidR="00FC5061">
        <w:rPr>
          <w:rFonts w:ascii="Arial" w:hAnsi="Arial" w:cs="Arial"/>
          <w:color w:val="000000"/>
          <w:sz w:val="22"/>
          <w:szCs w:val="22"/>
        </w:rPr>
        <w:t>Virtual</w:t>
      </w:r>
      <w:r w:rsidR="005E042F">
        <w:rPr>
          <w:rFonts w:ascii="Arial" w:hAnsi="Arial" w:cs="Arial"/>
          <w:color w:val="000000"/>
          <w:sz w:val="22"/>
          <w:szCs w:val="22"/>
        </w:rPr>
        <w:t xml:space="preserve"> and in-person events are also treated equally.</w:t>
      </w:r>
    </w:p>
    <w:p w14:paraId="48387E3A" w14:textId="77777777" w:rsidR="000B76EC" w:rsidRDefault="000B76EC" w:rsidP="002F7649">
      <w:pPr>
        <w:numPr>
          <w:ilvl w:val="1"/>
          <w:numId w:val="1"/>
        </w:numPr>
        <w:tabs>
          <w:tab w:val="clear" w:pos="1080"/>
          <w:tab w:val="num" w:pos="741"/>
        </w:tabs>
        <w:ind w:left="741" w:hanging="34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accuracy of your entries </w:t>
      </w:r>
      <w:r w:rsidR="008318B5">
        <w:rPr>
          <w:rFonts w:ascii="Arial" w:hAnsi="Arial" w:cs="Arial"/>
          <w:color w:val="000000"/>
          <w:sz w:val="22"/>
          <w:szCs w:val="22"/>
        </w:rPr>
        <w:t>will</w:t>
      </w:r>
      <w:r>
        <w:rPr>
          <w:rFonts w:ascii="Arial" w:hAnsi="Arial" w:cs="Arial"/>
          <w:color w:val="000000"/>
          <w:sz w:val="22"/>
          <w:szCs w:val="22"/>
        </w:rPr>
        <w:t xml:space="preserve"> be checked against </w:t>
      </w:r>
      <w:r w:rsidR="008318B5">
        <w:rPr>
          <w:rFonts w:ascii="Arial" w:hAnsi="Arial" w:cs="Arial"/>
          <w:color w:val="000000"/>
          <w:sz w:val="22"/>
          <w:szCs w:val="22"/>
        </w:rPr>
        <w:t>your original registration spreadsheet and the results spreadsheet</w:t>
      </w:r>
      <w:r>
        <w:rPr>
          <w:rFonts w:ascii="Arial" w:hAnsi="Arial" w:cs="Arial"/>
          <w:color w:val="000000"/>
          <w:sz w:val="22"/>
          <w:szCs w:val="22"/>
        </w:rPr>
        <w:t>. Inaccurate</w:t>
      </w:r>
      <w:r w:rsidR="00280074">
        <w:rPr>
          <w:rFonts w:ascii="Arial" w:hAnsi="Arial" w:cs="Arial"/>
          <w:color w:val="000000"/>
          <w:sz w:val="22"/>
          <w:szCs w:val="22"/>
        </w:rPr>
        <w:t xml:space="preserve"> or dishonest</w:t>
      </w:r>
      <w:r>
        <w:rPr>
          <w:rFonts w:ascii="Arial" w:hAnsi="Arial" w:cs="Arial"/>
          <w:color w:val="000000"/>
          <w:sz w:val="22"/>
          <w:szCs w:val="22"/>
        </w:rPr>
        <w:t xml:space="preserve"> entries </w:t>
      </w:r>
      <w:r w:rsidR="008318B5">
        <w:rPr>
          <w:rFonts w:ascii="Arial" w:hAnsi="Arial" w:cs="Arial"/>
          <w:color w:val="000000"/>
          <w:sz w:val="22"/>
          <w:szCs w:val="22"/>
        </w:rPr>
        <w:t>may</w:t>
      </w:r>
      <w:r>
        <w:rPr>
          <w:rFonts w:ascii="Arial" w:hAnsi="Arial" w:cs="Arial"/>
          <w:color w:val="000000"/>
          <w:sz w:val="22"/>
          <w:szCs w:val="22"/>
        </w:rPr>
        <w:t xml:space="preserve"> result </w:t>
      </w:r>
      <w:r w:rsidR="00F11455">
        <w:rPr>
          <w:rFonts w:ascii="Arial" w:hAnsi="Arial" w:cs="Arial"/>
          <w:color w:val="000000"/>
          <w:sz w:val="22"/>
          <w:szCs w:val="22"/>
        </w:rPr>
        <w:t xml:space="preserve">in </w:t>
      </w:r>
      <w:r w:rsidR="00280074">
        <w:rPr>
          <w:rFonts w:ascii="Arial" w:hAnsi="Arial" w:cs="Arial"/>
          <w:color w:val="000000"/>
          <w:sz w:val="22"/>
          <w:szCs w:val="22"/>
        </w:rPr>
        <w:t xml:space="preserve">the </w:t>
      </w:r>
      <w:r w:rsidR="00F11455" w:rsidRPr="00F11455">
        <w:rPr>
          <w:rFonts w:ascii="Arial" w:hAnsi="Arial" w:cs="Arial"/>
          <w:b/>
          <w:color w:val="000000"/>
          <w:sz w:val="22"/>
          <w:szCs w:val="22"/>
        </w:rPr>
        <w:t>disqualification</w:t>
      </w:r>
      <w:r w:rsidR="00280074">
        <w:rPr>
          <w:rFonts w:ascii="Arial" w:hAnsi="Arial" w:cs="Arial"/>
          <w:color w:val="000000"/>
          <w:sz w:val="22"/>
          <w:szCs w:val="22"/>
        </w:rPr>
        <w:t xml:space="preserve"> of the </w:t>
      </w:r>
      <w:r w:rsidR="00F8514E">
        <w:rPr>
          <w:rFonts w:ascii="Arial" w:hAnsi="Arial" w:cs="Arial"/>
          <w:color w:val="000000"/>
          <w:sz w:val="22"/>
          <w:szCs w:val="22"/>
        </w:rPr>
        <w:t>entry</w:t>
      </w:r>
      <w:r w:rsidR="00F11455">
        <w:rPr>
          <w:rFonts w:ascii="Arial" w:hAnsi="Arial" w:cs="Arial"/>
          <w:color w:val="000000"/>
          <w:sz w:val="22"/>
          <w:szCs w:val="22"/>
        </w:rPr>
        <w:t>.</w:t>
      </w:r>
    </w:p>
    <w:p w14:paraId="3A4F54F5" w14:textId="0E157509" w:rsidR="00053D88" w:rsidRDefault="00053D88" w:rsidP="00B24E64">
      <w:pPr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460C81">
        <w:rPr>
          <w:rFonts w:ascii="Arial" w:hAnsi="Arial" w:cs="Arial"/>
          <w:color w:val="000000"/>
          <w:sz w:val="22"/>
          <w:szCs w:val="22"/>
        </w:rPr>
        <w:t>Ties will be broken by the 1</w:t>
      </w:r>
      <w:r w:rsidR="002F7649">
        <w:rPr>
          <w:rFonts w:ascii="Arial" w:hAnsi="Arial" w:cs="Arial"/>
          <w:color w:val="000000"/>
          <w:sz w:val="22"/>
          <w:szCs w:val="22"/>
        </w:rPr>
        <w:t>00 words or less</w:t>
      </w:r>
      <w:r w:rsidR="00115333">
        <w:rPr>
          <w:rFonts w:ascii="Arial" w:hAnsi="Arial" w:cs="Arial"/>
          <w:color w:val="000000"/>
          <w:sz w:val="22"/>
          <w:szCs w:val="22"/>
        </w:rPr>
        <w:t xml:space="preserve"> at the end of the application</w:t>
      </w:r>
      <w:r w:rsidRPr="00460C81">
        <w:rPr>
          <w:rFonts w:ascii="Arial" w:hAnsi="Arial" w:cs="Arial"/>
          <w:color w:val="000000"/>
          <w:sz w:val="22"/>
          <w:szCs w:val="22"/>
        </w:rPr>
        <w:t>.</w:t>
      </w:r>
    </w:p>
    <w:p w14:paraId="107B0556" w14:textId="77777777" w:rsidR="00280074" w:rsidRPr="00280074" w:rsidRDefault="00280074" w:rsidP="00280074">
      <w:pPr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7374"/>
      </w:tblGrid>
      <w:tr w:rsidR="00BE6FA4" w:rsidRPr="00F560F6" w14:paraId="743089D8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5A886EE9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7374" w:type="dxa"/>
            <w:vAlign w:val="center"/>
          </w:tcPr>
          <w:p w14:paraId="3F13C31A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6FA4" w:rsidRPr="00F560F6" w14:paraId="3738315E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052515AA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Grade level (must be 11 or 12)</w:t>
            </w:r>
          </w:p>
        </w:tc>
        <w:tc>
          <w:tcPr>
            <w:tcW w:w="7374" w:type="dxa"/>
            <w:vAlign w:val="center"/>
          </w:tcPr>
          <w:p w14:paraId="7ABCC756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6FA4" w:rsidRPr="00F560F6" w14:paraId="4BB23F85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01CAB832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7374" w:type="dxa"/>
            <w:vAlign w:val="center"/>
          </w:tcPr>
          <w:p w14:paraId="59090FDC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6FA4" w:rsidRPr="00F560F6" w14:paraId="3EACF9A6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103B9E92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School address with city and zip code</w:t>
            </w:r>
          </w:p>
        </w:tc>
        <w:tc>
          <w:tcPr>
            <w:tcW w:w="7374" w:type="dxa"/>
            <w:vAlign w:val="center"/>
          </w:tcPr>
          <w:p w14:paraId="5A3F04EE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6FA4" w:rsidRPr="00F560F6" w14:paraId="305EE0C1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0CF23152" w14:textId="77777777" w:rsidR="00BE6FA4" w:rsidRPr="00F560F6" w:rsidRDefault="00BE6FA4" w:rsidP="00BE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7374" w:type="dxa"/>
            <w:vAlign w:val="center"/>
          </w:tcPr>
          <w:p w14:paraId="425ACC5D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E6FA4" w:rsidRPr="00F560F6" w14:paraId="57EC5A8B" w14:textId="77777777" w:rsidTr="00115333">
        <w:trPr>
          <w:trHeight w:val="389"/>
        </w:trPr>
        <w:tc>
          <w:tcPr>
            <w:tcW w:w="3642" w:type="dxa"/>
            <w:vAlign w:val="center"/>
          </w:tcPr>
          <w:p w14:paraId="42E12534" w14:textId="77777777" w:rsidR="00BE6FA4" w:rsidRPr="00F560F6" w:rsidRDefault="00BE6FA4" w:rsidP="00BE6FA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Teacher e-mail</w:t>
            </w:r>
          </w:p>
        </w:tc>
        <w:tc>
          <w:tcPr>
            <w:tcW w:w="7374" w:type="dxa"/>
            <w:vAlign w:val="center"/>
          </w:tcPr>
          <w:p w14:paraId="525D149B" w14:textId="77777777" w:rsidR="00BE6FA4" w:rsidRPr="00F560F6" w:rsidRDefault="00BE6FA4" w:rsidP="00BE6FA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15A7757" w14:textId="77777777" w:rsidR="00053D88" w:rsidRPr="00280074" w:rsidRDefault="00053D88" w:rsidP="0007139C">
      <w:pPr>
        <w:rPr>
          <w:rFonts w:ascii="Arial" w:hAnsi="Arial" w:cs="Arial"/>
          <w:bCs/>
          <w:color w:val="000000"/>
          <w:sz w:val="10"/>
          <w:szCs w:val="10"/>
        </w:rPr>
      </w:pPr>
      <w:r w:rsidRPr="00280074">
        <w:rPr>
          <w:rFonts w:ascii="Arial" w:hAnsi="Arial" w:cs="Arial"/>
          <w:bCs/>
          <w:color w:val="000000"/>
          <w:sz w:val="10"/>
          <w:szCs w:val="10"/>
        </w:rPr>
        <w:t> 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5"/>
        <w:gridCol w:w="741"/>
        <w:gridCol w:w="961"/>
        <w:gridCol w:w="236"/>
        <w:gridCol w:w="798"/>
        <w:gridCol w:w="855"/>
        <w:gridCol w:w="1938"/>
        <w:gridCol w:w="741"/>
        <w:gridCol w:w="969"/>
      </w:tblGrid>
      <w:tr w:rsidR="006A7722" w:rsidRPr="00F560F6" w14:paraId="0B84AAD6" w14:textId="77777777" w:rsidTr="00115333">
        <w:trPr>
          <w:trHeight w:val="389"/>
        </w:trPr>
        <w:tc>
          <w:tcPr>
            <w:tcW w:w="11052" w:type="dxa"/>
            <w:gridSpan w:val="10"/>
            <w:vAlign w:val="center"/>
          </w:tcPr>
          <w:p w14:paraId="26A10D36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Enter all events in which the student placed 1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through 5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th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="009A26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Make sure to use the </w:t>
            </w:r>
            <w:hyperlink r:id="rId7" w:history="1">
              <w:r w:rsidR="00645216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current</w:t>
              </w:r>
              <w:r w:rsidR="009A2641" w:rsidRPr="009A264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 xml:space="preserve"> sweepstakes system</w:t>
              </w:r>
            </w:hyperlink>
            <w:r w:rsidR="009A264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6A7722" w:rsidRPr="00F560F6" w14:paraId="31871ADB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7B9A7B87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(with level, if applicable)</w:t>
            </w:r>
          </w:p>
        </w:tc>
        <w:tc>
          <w:tcPr>
            <w:tcW w:w="741" w:type="dxa"/>
            <w:vAlign w:val="center"/>
          </w:tcPr>
          <w:p w14:paraId="7081D530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 at HF</w:t>
            </w:r>
          </w:p>
        </w:tc>
        <w:tc>
          <w:tcPr>
            <w:tcW w:w="961" w:type="dxa"/>
            <w:vAlign w:val="center"/>
          </w:tcPr>
          <w:p w14:paraId="3FDC890D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Sweeps</w:t>
            </w:r>
          </w:p>
          <w:p w14:paraId="0A827FE2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  <w:tc>
          <w:tcPr>
            <w:tcW w:w="236" w:type="dxa"/>
            <w:shd w:val="clear" w:color="auto" w:fill="000000"/>
            <w:vAlign w:val="center"/>
          </w:tcPr>
          <w:p w14:paraId="4B70B181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3D5688BE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Event</w:t>
            </w: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(with level, if applicable)</w:t>
            </w:r>
          </w:p>
        </w:tc>
        <w:tc>
          <w:tcPr>
            <w:tcW w:w="741" w:type="dxa"/>
            <w:vAlign w:val="center"/>
          </w:tcPr>
          <w:p w14:paraId="3BC8A38F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Place at HF</w:t>
            </w:r>
          </w:p>
        </w:tc>
        <w:tc>
          <w:tcPr>
            <w:tcW w:w="969" w:type="dxa"/>
            <w:vAlign w:val="center"/>
          </w:tcPr>
          <w:p w14:paraId="1B378A2E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Sweeps</w:t>
            </w:r>
          </w:p>
          <w:p w14:paraId="3CBCC966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Points</w:t>
            </w:r>
          </w:p>
        </w:tc>
      </w:tr>
      <w:tr w:rsidR="006A7722" w:rsidRPr="00F560F6" w14:paraId="282CE2A0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271E245E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4A65F7B3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4DC67CB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5686A173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05EC964B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604E62BB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A2E9592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4CA8AEBB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5CFECCC5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60287B2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A1C813F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52970F99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083E45E4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580BDF1E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5A7B70F1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198681CA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7E442C53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86557AD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2E15481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19738560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7FD0634E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87E975A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2B8146D1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4A739962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582DEF42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5409EC0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B171B8B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50887DA2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1F489D66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CB1AF6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6DD61F17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0E97DB76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4FD03152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01010623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F551D0C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1F480EE8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2A70AC71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3F943831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343C766C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405459E4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72CB099E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723CE4BC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52007B2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58D3F3D5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563E06BF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495BB75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1F454AD4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6A7722" w:rsidRPr="00F560F6" w14:paraId="4CBF1231" w14:textId="77777777" w:rsidTr="00115333">
        <w:trPr>
          <w:trHeight w:val="389"/>
        </w:trPr>
        <w:tc>
          <w:tcPr>
            <w:tcW w:w="3813" w:type="dxa"/>
            <w:gridSpan w:val="2"/>
            <w:vAlign w:val="center"/>
          </w:tcPr>
          <w:p w14:paraId="7F09667A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26AD50AE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1FCEE83" w14:textId="77777777" w:rsidR="006A7722" w:rsidRPr="00F560F6" w:rsidRDefault="006A7722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000000"/>
            <w:vAlign w:val="center"/>
          </w:tcPr>
          <w:p w14:paraId="3F57067C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vAlign w:val="center"/>
          </w:tcPr>
          <w:p w14:paraId="08A0964C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14:paraId="13B28D85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vAlign w:val="center"/>
          </w:tcPr>
          <w:p w14:paraId="43EBEBBA" w14:textId="77777777" w:rsidR="006A7722" w:rsidRPr="00F560F6" w:rsidRDefault="006A7722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14A61" w:rsidRPr="00F560F6" w14:paraId="61246DAE" w14:textId="77777777" w:rsidTr="00115333">
        <w:trPr>
          <w:trHeight w:val="389"/>
        </w:trPr>
        <w:tc>
          <w:tcPr>
            <w:tcW w:w="3528" w:type="dxa"/>
            <w:shd w:val="clear" w:color="auto" w:fill="000000"/>
            <w:vAlign w:val="center"/>
          </w:tcPr>
          <w:p w14:paraId="5929B08D" w14:textId="77777777" w:rsidR="00014A61" w:rsidRPr="00F560F6" w:rsidRDefault="00014A61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vAlign w:val="center"/>
          </w:tcPr>
          <w:p w14:paraId="2F66E764" w14:textId="77777777" w:rsidR="00014A61" w:rsidRPr="00F560F6" w:rsidRDefault="00014A61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Grand total of all sweepstakes</w:t>
            </w:r>
          </w:p>
          <w:p w14:paraId="19C7BCD3" w14:textId="77777777" w:rsidR="00014A61" w:rsidRPr="00F560F6" w:rsidRDefault="00014A61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points listed above</w:t>
            </w:r>
          </w:p>
        </w:tc>
        <w:tc>
          <w:tcPr>
            <w:tcW w:w="855" w:type="dxa"/>
            <w:vAlign w:val="center"/>
          </w:tcPr>
          <w:p w14:paraId="1EA3A7CC" w14:textId="77777777" w:rsidR="00014A61" w:rsidRPr="00F560F6" w:rsidRDefault="00014A61" w:rsidP="00F560F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shd w:val="clear" w:color="auto" w:fill="000000"/>
            <w:vAlign w:val="center"/>
          </w:tcPr>
          <w:p w14:paraId="0768F8FB" w14:textId="77777777" w:rsidR="00014A61" w:rsidRPr="00F560F6" w:rsidRDefault="00014A61" w:rsidP="006A7722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D908467" w14:textId="77777777" w:rsidR="00F7593F" w:rsidRPr="00280074" w:rsidRDefault="00F7593F" w:rsidP="0007139C">
      <w:pPr>
        <w:rPr>
          <w:rFonts w:ascii="Arial" w:hAnsi="Arial" w:cs="Arial"/>
          <w:bCs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8343"/>
      </w:tblGrid>
      <w:tr w:rsidR="00014A61" w:rsidRPr="00F560F6" w14:paraId="078E7832" w14:textId="77777777" w:rsidTr="00FC5061">
        <w:trPr>
          <w:trHeight w:val="1439"/>
        </w:trPr>
        <w:tc>
          <w:tcPr>
            <w:tcW w:w="2673" w:type="dxa"/>
            <w:vAlign w:val="center"/>
          </w:tcPr>
          <w:p w14:paraId="3C34353D" w14:textId="77777777" w:rsidR="000B76EC" w:rsidRPr="00F560F6" w:rsidRDefault="000B76EC" w:rsidP="0098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Tie-breaker</w:t>
            </w:r>
            <w:r w:rsidRPr="00F560F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39EB4C7D" w14:textId="77777777" w:rsidR="00014A61" w:rsidRPr="00F560F6" w:rsidRDefault="00014A61" w:rsidP="00982A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0F6">
              <w:rPr>
                <w:rFonts w:ascii="Arial" w:hAnsi="Arial" w:cs="Arial"/>
                <w:color w:val="000000"/>
                <w:sz w:val="20"/>
                <w:szCs w:val="20"/>
              </w:rPr>
              <w:t>In 100 words or less, tell us why you think this student is worthy of a scholarship.</w:t>
            </w:r>
          </w:p>
        </w:tc>
        <w:tc>
          <w:tcPr>
            <w:tcW w:w="8343" w:type="dxa"/>
            <w:vAlign w:val="center"/>
          </w:tcPr>
          <w:p w14:paraId="12E21D65" w14:textId="77777777" w:rsidR="00014A61" w:rsidRPr="00F560F6" w:rsidRDefault="00014A61" w:rsidP="00FC6E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FA5DB18" w14:textId="77777777" w:rsidR="001C0157" w:rsidRPr="00982A67" w:rsidRDefault="001C0157" w:rsidP="00982A67">
      <w:pPr>
        <w:rPr>
          <w:rFonts w:ascii="Arial" w:hAnsi="Arial" w:cs="Arial"/>
          <w:color w:val="000000"/>
          <w:sz w:val="2"/>
          <w:szCs w:val="2"/>
        </w:rPr>
      </w:pPr>
    </w:p>
    <w:sectPr w:rsidR="001C0157" w:rsidRPr="00982A67" w:rsidSect="00480F04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050EB"/>
    <w:multiLevelType w:val="hybridMultilevel"/>
    <w:tmpl w:val="F7C87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46037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16EF"/>
    <w:rsid w:val="00003644"/>
    <w:rsid w:val="00011131"/>
    <w:rsid w:val="00012FC4"/>
    <w:rsid w:val="00014A61"/>
    <w:rsid w:val="00014B1B"/>
    <w:rsid w:val="00015B78"/>
    <w:rsid w:val="00053D88"/>
    <w:rsid w:val="00054DB6"/>
    <w:rsid w:val="00060414"/>
    <w:rsid w:val="0007139C"/>
    <w:rsid w:val="000776C0"/>
    <w:rsid w:val="00096409"/>
    <w:rsid w:val="000A6A9B"/>
    <w:rsid w:val="000B61FD"/>
    <w:rsid w:val="000B73E0"/>
    <w:rsid w:val="000B76EC"/>
    <w:rsid w:val="000C539C"/>
    <w:rsid w:val="000D0754"/>
    <w:rsid w:val="000D25D7"/>
    <w:rsid w:val="000E528C"/>
    <w:rsid w:val="000E58AA"/>
    <w:rsid w:val="000F1D83"/>
    <w:rsid w:val="000F5F64"/>
    <w:rsid w:val="00102755"/>
    <w:rsid w:val="001061C1"/>
    <w:rsid w:val="001131F0"/>
    <w:rsid w:val="00113ECE"/>
    <w:rsid w:val="00115333"/>
    <w:rsid w:val="001158B5"/>
    <w:rsid w:val="001435D4"/>
    <w:rsid w:val="001535E4"/>
    <w:rsid w:val="001561AB"/>
    <w:rsid w:val="001571EC"/>
    <w:rsid w:val="001614A8"/>
    <w:rsid w:val="0016393D"/>
    <w:rsid w:val="00195F5B"/>
    <w:rsid w:val="001A24E1"/>
    <w:rsid w:val="001A7E95"/>
    <w:rsid w:val="001C0157"/>
    <w:rsid w:val="001C2827"/>
    <w:rsid w:val="001E6CE9"/>
    <w:rsid w:val="00202C1A"/>
    <w:rsid w:val="00211EF6"/>
    <w:rsid w:val="00234FE9"/>
    <w:rsid w:val="00237C22"/>
    <w:rsid w:val="00245B90"/>
    <w:rsid w:val="00253CFA"/>
    <w:rsid w:val="00262D2B"/>
    <w:rsid w:val="00273D29"/>
    <w:rsid w:val="002740B2"/>
    <w:rsid w:val="00275FB1"/>
    <w:rsid w:val="00280074"/>
    <w:rsid w:val="0028388A"/>
    <w:rsid w:val="002B337D"/>
    <w:rsid w:val="002B5F75"/>
    <w:rsid w:val="002B7D5E"/>
    <w:rsid w:val="002C3687"/>
    <w:rsid w:val="002C4F48"/>
    <w:rsid w:val="002C5E04"/>
    <w:rsid w:val="002E12B0"/>
    <w:rsid w:val="002E7F70"/>
    <w:rsid w:val="002F64CE"/>
    <w:rsid w:val="002F7649"/>
    <w:rsid w:val="00303184"/>
    <w:rsid w:val="00315D01"/>
    <w:rsid w:val="00326402"/>
    <w:rsid w:val="00344254"/>
    <w:rsid w:val="00346156"/>
    <w:rsid w:val="00355BD4"/>
    <w:rsid w:val="00384786"/>
    <w:rsid w:val="00385A98"/>
    <w:rsid w:val="00386F18"/>
    <w:rsid w:val="0039472D"/>
    <w:rsid w:val="00396FEF"/>
    <w:rsid w:val="003B2CA9"/>
    <w:rsid w:val="003B6BB0"/>
    <w:rsid w:val="003C2A24"/>
    <w:rsid w:val="003D3563"/>
    <w:rsid w:val="003D4ABE"/>
    <w:rsid w:val="003D7FE2"/>
    <w:rsid w:val="003E14E7"/>
    <w:rsid w:val="003E21AA"/>
    <w:rsid w:val="003E3C7C"/>
    <w:rsid w:val="00402EC8"/>
    <w:rsid w:val="004477E2"/>
    <w:rsid w:val="004525D3"/>
    <w:rsid w:val="00457381"/>
    <w:rsid w:val="00460C81"/>
    <w:rsid w:val="004759BC"/>
    <w:rsid w:val="00477AD7"/>
    <w:rsid w:val="00480F04"/>
    <w:rsid w:val="00485FFF"/>
    <w:rsid w:val="00490515"/>
    <w:rsid w:val="00491BFE"/>
    <w:rsid w:val="004938A8"/>
    <w:rsid w:val="004A601F"/>
    <w:rsid w:val="004B0787"/>
    <w:rsid w:val="004E6FFB"/>
    <w:rsid w:val="004F6478"/>
    <w:rsid w:val="004F6783"/>
    <w:rsid w:val="00500FAA"/>
    <w:rsid w:val="00502837"/>
    <w:rsid w:val="0051446C"/>
    <w:rsid w:val="00515365"/>
    <w:rsid w:val="00520D2B"/>
    <w:rsid w:val="00525B90"/>
    <w:rsid w:val="00527AD9"/>
    <w:rsid w:val="00530A0B"/>
    <w:rsid w:val="00532598"/>
    <w:rsid w:val="00554EB6"/>
    <w:rsid w:val="00555670"/>
    <w:rsid w:val="005568BE"/>
    <w:rsid w:val="00566C96"/>
    <w:rsid w:val="00580915"/>
    <w:rsid w:val="005A3178"/>
    <w:rsid w:val="005B07F1"/>
    <w:rsid w:val="005C6B7E"/>
    <w:rsid w:val="005E042F"/>
    <w:rsid w:val="005E5891"/>
    <w:rsid w:val="00601235"/>
    <w:rsid w:val="00607E54"/>
    <w:rsid w:val="00610850"/>
    <w:rsid w:val="00611434"/>
    <w:rsid w:val="00611B8C"/>
    <w:rsid w:val="0061255C"/>
    <w:rsid w:val="00616C0B"/>
    <w:rsid w:val="00625CE8"/>
    <w:rsid w:val="00636398"/>
    <w:rsid w:val="00636B82"/>
    <w:rsid w:val="006438DD"/>
    <w:rsid w:val="00645216"/>
    <w:rsid w:val="006475CB"/>
    <w:rsid w:val="006538FD"/>
    <w:rsid w:val="00660905"/>
    <w:rsid w:val="00675692"/>
    <w:rsid w:val="006914BB"/>
    <w:rsid w:val="00696826"/>
    <w:rsid w:val="006A1079"/>
    <w:rsid w:val="006A2B8A"/>
    <w:rsid w:val="006A7722"/>
    <w:rsid w:val="006C048E"/>
    <w:rsid w:val="006C157C"/>
    <w:rsid w:val="006C5C8B"/>
    <w:rsid w:val="006D234F"/>
    <w:rsid w:val="006D4AAD"/>
    <w:rsid w:val="006E57C8"/>
    <w:rsid w:val="0071052E"/>
    <w:rsid w:val="007315B9"/>
    <w:rsid w:val="007375C7"/>
    <w:rsid w:val="00752DF6"/>
    <w:rsid w:val="00785A5C"/>
    <w:rsid w:val="00790E56"/>
    <w:rsid w:val="00791322"/>
    <w:rsid w:val="00791685"/>
    <w:rsid w:val="00793FDE"/>
    <w:rsid w:val="007A56BF"/>
    <w:rsid w:val="007B0BB8"/>
    <w:rsid w:val="007B51C6"/>
    <w:rsid w:val="007C037C"/>
    <w:rsid w:val="007C7315"/>
    <w:rsid w:val="007E0D22"/>
    <w:rsid w:val="00801306"/>
    <w:rsid w:val="00802BFF"/>
    <w:rsid w:val="008130DC"/>
    <w:rsid w:val="0082698C"/>
    <w:rsid w:val="008318B5"/>
    <w:rsid w:val="00834D18"/>
    <w:rsid w:val="008370FD"/>
    <w:rsid w:val="0084231C"/>
    <w:rsid w:val="008477B9"/>
    <w:rsid w:val="00850CE9"/>
    <w:rsid w:val="00862421"/>
    <w:rsid w:val="00866C21"/>
    <w:rsid w:val="00880EDA"/>
    <w:rsid w:val="0088571E"/>
    <w:rsid w:val="008A19CF"/>
    <w:rsid w:val="008B2198"/>
    <w:rsid w:val="008B40FB"/>
    <w:rsid w:val="008B4D5E"/>
    <w:rsid w:val="008B6023"/>
    <w:rsid w:val="008B6EC9"/>
    <w:rsid w:val="008D1142"/>
    <w:rsid w:val="0090158B"/>
    <w:rsid w:val="00933A66"/>
    <w:rsid w:val="00944EFB"/>
    <w:rsid w:val="00951BA4"/>
    <w:rsid w:val="0096262C"/>
    <w:rsid w:val="00962EBB"/>
    <w:rsid w:val="0096723E"/>
    <w:rsid w:val="00970403"/>
    <w:rsid w:val="00971D29"/>
    <w:rsid w:val="009756FC"/>
    <w:rsid w:val="00982A67"/>
    <w:rsid w:val="00984F2B"/>
    <w:rsid w:val="00987369"/>
    <w:rsid w:val="009A2641"/>
    <w:rsid w:val="009A7D45"/>
    <w:rsid w:val="009B0233"/>
    <w:rsid w:val="009B2341"/>
    <w:rsid w:val="009B4A8D"/>
    <w:rsid w:val="009C3632"/>
    <w:rsid w:val="009E401A"/>
    <w:rsid w:val="009E4BDB"/>
    <w:rsid w:val="009F1127"/>
    <w:rsid w:val="009F341F"/>
    <w:rsid w:val="00A016EF"/>
    <w:rsid w:val="00A053A3"/>
    <w:rsid w:val="00A145DE"/>
    <w:rsid w:val="00A16625"/>
    <w:rsid w:val="00A34C74"/>
    <w:rsid w:val="00A44922"/>
    <w:rsid w:val="00A472F5"/>
    <w:rsid w:val="00A53D77"/>
    <w:rsid w:val="00A60812"/>
    <w:rsid w:val="00A623E4"/>
    <w:rsid w:val="00A67E7E"/>
    <w:rsid w:val="00A709DE"/>
    <w:rsid w:val="00A81606"/>
    <w:rsid w:val="00A94F92"/>
    <w:rsid w:val="00AA3ADE"/>
    <w:rsid w:val="00AC323A"/>
    <w:rsid w:val="00AE76DD"/>
    <w:rsid w:val="00B16AA3"/>
    <w:rsid w:val="00B2175C"/>
    <w:rsid w:val="00B24E64"/>
    <w:rsid w:val="00B31D15"/>
    <w:rsid w:val="00B349FF"/>
    <w:rsid w:val="00B52F74"/>
    <w:rsid w:val="00B62EF7"/>
    <w:rsid w:val="00B6623E"/>
    <w:rsid w:val="00B67AF2"/>
    <w:rsid w:val="00B804F8"/>
    <w:rsid w:val="00B841B1"/>
    <w:rsid w:val="00B93679"/>
    <w:rsid w:val="00BA33F6"/>
    <w:rsid w:val="00BA47BA"/>
    <w:rsid w:val="00BA776E"/>
    <w:rsid w:val="00BB2226"/>
    <w:rsid w:val="00BD0174"/>
    <w:rsid w:val="00BD6C76"/>
    <w:rsid w:val="00BE6FA4"/>
    <w:rsid w:val="00BF27A9"/>
    <w:rsid w:val="00BF448D"/>
    <w:rsid w:val="00C0023A"/>
    <w:rsid w:val="00C23D06"/>
    <w:rsid w:val="00C2481E"/>
    <w:rsid w:val="00C30765"/>
    <w:rsid w:val="00C32F70"/>
    <w:rsid w:val="00C36544"/>
    <w:rsid w:val="00C44E27"/>
    <w:rsid w:val="00C4687B"/>
    <w:rsid w:val="00C53E74"/>
    <w:rsid w:val="00C57B1F"/>
    <w:rsid w:val="00C759BA"/>
    <w:rsid w:val="00C80661"/>
    <w:rsid w:val="00C80669"/>
    <w:rsid w:val="00C900FD"/>
    <w:rsid w:val="00C97F68"/>
    <w:rsid w:val="00CC47B2"/>
    <w:rsid w:val="00CD4B17"/>
    <w:rsid w:val="00CE2EC3"/>
    <w:rsid w:val="00CE71AB"/>
    <w:rsid w:val="00CF19A0"/>
    <w:rsid w:val="00D075D2"/>
    <w:rsid w:val="00D1049E"/>
    <w:rsid w:val="00D136D6"/>
    <w:rsid w:val="00D34BED"/>
    <w:rsid w:val="00D35C4A"/>
    <w:rsid w:val="00D52CD4"/>
    <w:rsid w:val="00D52D00"/>
    <w:rsid w:val="00D550FB"/>
    <w:rsid w:val="00D60BA7"/>
    <w:rsid w:val="00D6238F"/>
    <w:rsid w:val="00D67418"/>
    <w:rsid w:val="00D70357"/>
    <w:rsid w:val="00D817F3"/>
    <w:rsid w:val="00D82087"/>
    <w:rsid w:val="00D8241F"/>
    <w:rsid w:val="00D842D5"/>
    <w:rsid w:val="00D85DB3"/>
    <w:rsid w:val="00D85FF2"/>
    <w:rsid w:val="00D87000"/>
    <w:rsid w:val="00DA0A8F"/>
    <w:rsid w:val="00DA62AC"/>
    <w:rsid w:val="00DB7AD1"/>
    <w:rsid w:val="00DC2ED2"/>
    <w:rsid w:val="00DE2480"/>
    <w:rsid w:val="00DF26E3"/>
    <w:rsid w:val="00DF2DA3"/>
    <w:rsid w:val="00E24409"/>
    <w:rsid w:val="00E25C43"/>
    <w:rsid w:val="00E41D0B"/>
    <w:rsid w:val="00E44C58"/>
    <w:rsid w:val="00E505C8"/>
    <w:rsid w:val="00E6357B"/>
    <w:rsid w:val="00E750F9"/>
    <w:rsid w:val="00E82A8B"/>
    <w:rsid w:val="00E95E71"/>
    <w:rsid w:val="00EB4A4B"/>
    <w:rsid w:val="00EC0917"/>
    <w:rsid w:val="00F11455"/>
    <w:rsid w:val="00F11C4D"/>
    <w:rsid w:val="00F16D54"/>
    <w:rsid w:val="00F2524B"/>
    <w:rsid w:val="00F33141"/>
    <w:rsid w:val="00F43E8F"/>
    <w:rsid w:val="00F5285B"/>
    <w:rsid w:val="00F560F6"/>
    <w:rsid w:val="00F64805"/>
    <w:rsid w:val="00F66E92"/>
    <w:rsid w:val="00F7593F"/>
    <w:rsid w:val="00F76FE2"/>
    <w:rsid w:val="00F8514E"/>
    <w:rsid w:val="00FA7C57"/>
    <w:rsid w:val="00FB0347"/>
    <w:rsid w:val="00FB2FBD"/>
    <w:rsid w:val="00FB71D8"/>
    <w:rsid w:val="00FC5061"/>
    <w:rsid w:val="00FC6E83"/>
    <w:rsid w:val="00FD47BA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850533C"/>
  <w15:chartTrackingRefBased/>
  <w15:docId w15:val="{0FEF5206-B27A-4B23-829F-4F053231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053D8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3D88"/>
    <w:rPr>
      <w:color w:val="0000FF"/>
      <w:u w:val="single"/>
    </w:rPr>
  </w:style>
  <w:style w:type="paragraph" w:styleId="NormalWeb">
    <w:name w:val="Normal (Web)"/>
    <w:basedOn w:val="Normal"/>
    <w:rsid w:val="00053D88"/>
    <w:pPr>
      <w:spacing w:before="100" w:beforeAutospacing="1" w:after="100" w:afterAutospacing="1"/>
    </w:pPr>
    <w:rPr>
      <w:color w:val="000000"/>
    </w:rPr>
  </w:style>
  <w:style w:type="character" w:styleId="FollowedHyperlink">
    <w:name w:val="FollowedHyperlink"/>
    <w:rsid w:val="00C4687B"/>
    <w:rPr>
      <w:color w:val="800080"/>
      <w:u w:val="single"/>
    </w:rPr>
  </w:style>
  <w:style w:type="table" w:styleId="TableGrid">
    <w:name w:val="Table Grid"/>
    <w:basedOn w:val="TableNormal"/>
    <w:rsid w:val="00BE6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ustonfest.org/sweepstak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ustonfest@texasstategermancontest.org" TargetMode="External"/><Relationship Id="rId5" Type="http://schemas.openxmlformats.org/officeDocument/2006/relationships/hyperlink" Target="http://www.houstonfest.org/scholarship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Houstonfest Scholarships 2008</vt:lpstr>
    </vt:vector>
  </TitlesOfParts>
  <Company> </Company>
  <LinksUpToDate>false</LinksUpToDate>
  <CharactersWithSpaces>2510</CharactersWithSpaces>
  <SharedDoc>false</SharedDoc>
  <HLinks>
    <vt:vector size="18" baseType="variant">
      <vt:variant>
        <vt:i4>3801210</vt:i4>
      </vt:variant>
      <vt:variant>
        <vt:i4>6</vt:i4>
      </vt:variant>
      <vt:variant>
        <vt:i4>0</vt:i4>
      </vt:variant>
      <vt:variant>
        <vt:i4>5</vt:i4>
      </vt:variant>
      <vt:variant>
        <vt:lpwstr>http://www.houstonfest.org/sweepstakes.htm</vt:lpwstr>
      </vt:variant>
      <vt:variant>
        <vt:lpwstr/>
      </vt:variant>
      <vt:variant>
        <vt:i4>7012429</vt:i4>
      </vt:variant>
      <vt:variant>
        <vt:i4>3</vt:i4>
      </vt:variant>
      <vt:variant>
        <vt:i4>0</vt:i4>
      </vt:variant>
      <vt:variant>
        <vt:i4>5</vt:i4>
      </vt:variant>
      <vt:variant>
        <vt:lpwstr>mailto:houstonfest@texasstategermancontest.org</vt:lpwstr>
      </vt:variant>
      <vt:variant>
        <vt:lpwstr/>
      </vt:variant>
      <vt:variant>
        <vt:i4>7471145</vt:i4>
      </vt:variant>
      <vt:variant>
        <vt:i4>0</vt:i4>
      </vt:variant>
      <vt:variant>
        <vt:i4>0</vt:i4>
      </vt:variant>
      <vt:variant>
        <vt:i4>5</vt:i4>
      </vt:variant>
      <vt:variant>
        <vt:lpwstr>http://www.houstonfest.org/scholarships.htm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Houstonfest Scholarships 2008</dc:title>
  <dc:subject/>
  <dc:creator>Rustin Buck</dc:creator>
  <cp:keywords/>
  <dc:description/>
  <cp:lastModifiedBy>Rustin Buck</cp:lastModifiedBy>
  <cp:revision>3</cp:revision>
  <dcterms:created xsi:type="dcterms:W3CDTF">2023-02-06T12:35:00Z</dcterms:created>
  <dcterms:modified xsi:type="dcterms:W3CDTF">2023-03-06T05:38:00Z</dcterms:modified>
</cp:coreProperties>
</file>